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1B" w:rsidRPr="00D2101B" w:rsidRDefault="00D2101B" w:rsidP="00D2101B">
      <w:pPr>
        <w:keepNext/>
        <w:widowControl w:val="0"/>
        <w:ind w:firstLine="709"/>
        <w:jc w:val="center"/>
        <w:outlineLvl w:val="2"/>
        <w:rPr>
          <w:b/>
          <w:bCs/>
          <w:iCs/>
        </w:rPr>
      </w:pPr>
      <w:r w:rsidRPr="00D2101B">
        <w:rPr>
          <w:b/>
          <w:bCs/>
          <w:iCs/>
        </w:rPr>
        <w:t xml:space="preserve">Аннотация </w:t>
      </w:r>
    </w:p>
    <w:p w:rsidR="00D2101B" w:rsidRPr="00D2101B" w:rsidRDefault="00D2101B" w:rsidP="00D2101B">
      <w:pPr>
        <w:keepNext/>
        <w:widowControl w:val="0"/>
        <w:ind w:firstLine="709"/>
        <w:jc w:val="center"/>
        <w:outlineLvl w:val="2"/>
        <w:rPr>
          <w:b/>
          <w:bCs/>
          <w:iCs/>
        </w:rPr>
      </w:pPr>
      <w:r w:rsidRPr="00D2101B">
        <w:rPr>
          <w:b/>
          <w:bCs/>
          <w:iCs/>
        </w:rPr>
        <w:t>рабочей программы дисциплины</w:t>
      </w:r>
    </w:p>
    <w:p w:rsidR="00D2101B" w:rsidRPr="00D2101B" w:rsidRDefault="00D2101B" w:rsidP="00D2101B">
      <w:pPr>
        <w:keepNext/>
        <w:widowControl w:val="0"/>
        <w:ind w:firstLine="709"/>
        <w:jc w:val="center"/>
        <w:outlineLvl w:val="2"/>
        <w:rPr>
          <w:b/>
          <w:bCs/>
          <w:iCs/>
        </w:rPr>
      </w:pPr>
      <w:bookmarkStart w:id="0" w:name="_Toc258922896"/>
      <w:r w:rsidRPr="00D2101B">
        <w:rPr>
          <w:b/>
          <w:bCs/>
          <w:iCs/>
        </w:rPr>
        <w:t>«</w:t>
      </w:r>
      <w:bookmarkStart w:id="1" w:name="_GoBack"/>
      <w:r w:rsidRPr="00D2101B">
        <w:rPr>
          <w:b/>
          <w:bCs/>
          <w:iCs/>
        </w:rPr>
        <w:t>Практикум. Методология и методы филологических исследований</w:t>
      </w:r>
      <w:bookmarkEnd w:id="1"/>
      <w:r w:rsidRPr="00D2101B">
        <w:rPr>
          <w:b/>
          <w:bCs/>
          <w:iCs/>
        </w:rPr>
        <w:t>»</w:t>
      </w:r>
      <w:bookmarkEnd w:id="0"/>
    </w:p>
    <w:p w:rsidR="00D2101B" w:rsidRPr="00D2101B" w:rsidRDefault="00D2101B" w:rsidP="00D2101B">
      <w:pPr>
        <w:widowControl w:val="0"/>
        <w:autoSpaceDE w:val="0"/>
        <w:autoSpaceDN w:val="0"/>
        <w:adjustRightInd w:val="0"/>
        <w:ind w:firstLine="442"/>
        <w:jc w:val="right"/>
      </w:pPr>
      <w:r w:rsidRPr="00D2101B">
        <w:t>Составитель (и):</w:t>
      </w:r>
    </w:p>
    <w:p w:rsidR="00D2101B" w:rsidRPr="00D2101B" w:rsidRDefault="00D2101B" w:rsidP="00D2101B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D2101B">
        <w:rPr>
          <w:u w:val="single"/>
        </w:rPr>
        <w:t xml:space="preserve">_Румянцева Л.И., к.ф.н., доцент__ </w:t>
      </w:r>
    </w:p>
    <w:p w:rsidR="00D2101B" w:rsidRPr="00D2101B" w:rsidRDefault="00D2101B" w:rsidP="00D2101B">
      <w:pPr>
        <w:keepNext/>
        <w:widowControl w:val="0"/>
        <w:ind w:firstLine="709"/>
        <w:jc w:val="right"/>
        <w:outlineLvl w:val="2"/>
        <w:rPr>
          <w:b/>
          <w:bCs/>
          <w:iCs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D2101B" w:rsidRPr="00D2101B" w:rsidTr="00EB7123">
        <w:trPr>
          <w:trHeight w:hRule="exact" w:val="29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D2101B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D2101B">
              <w:rPr>
                <w:spacing w:val="-2"/>
                <w:lang w:eastAsia="ar-SA"/>
              </w:rPr>
              <w:t>032700 - Филология</w:t>
            </w:r>
          </w:p>
        </w:tc>
      </w:tr>
      <w:tr w:rsidR="00D2101B" w:rsidRPr="00D2101B" w:rsidTr="00EB7123">
        <w:trPr>
          <w:trHeight w:hRule="exact" w:val="28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D2101B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D2101B">
              <w:rPr>
                <w:lang w:eastAsia="ar-SA"/>
              </w:rPr>
              <w:t>«Прикладная филология» (русский язык)</w:t>
            </w:r>
          </w:p>
        </w:tc>
      </w:tr>
      <w:tr w:rsidR="00D2101B" w:rsidRPr="00D2101B" w:rsidTr="00EB7123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D2101B">
              <w:rPr>
                <w:lang w:eastAsia="ar-SA"/>
              </w:rPr>
              <w:t>Квалификация (степень) выпускника</w:t>
            </w:r>
            <w:r w:rsidRPr="00D2101B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spacing w:val="-4"/>
                <w:lang w:eastAsia="ar-SA"/>
              </w:rPr>
            </w:pPr>
            <w:r w:rsidRPr="00D2101B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D2101B">
              <w:rPr>
                <w:lang w:eastAsia="ar-SA"/>
              </w:rPr>
              <w:t>обучения.</w:t>
            </w:r>
          </w:p>
        </w:tc>
      </w:tr>
      <w:tr w:rsidR="00D2101B" w:rsidRPr="00D2101B" w:rsidTr="00EB7123">
        <w:trPr>
          <w:trHeight w:hRule="exact" w:val="27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D2101B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D2101B">
              <w:rPr>
                <w:spacing w:val="-4"/>
                <w:lang w:eastAsia="ar-SA"/>
              </w:rPr>
              <w:t>очное</w:t>
            </w:r>
          </w:p>
        </w:tc>
      </w:tr>
      <w:tr w:rsidR="00D2101B" w:rsidRPr="00D2101B" w:rsidTr="00EB7123">
        <w:trPr>
          <w:trHeight w:hRule="exact" w:val="26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D2101B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2101B">
              <w:rPr>
                <w:lang w:eastAsia="ar-SA"/>
              </w:rPr>
              <w:t>Б3.Б.5</w:t>
            </w:r>
          </w:p>
        </w:tc>
      </w:tr>
      <w:tr w:rsidR="00D2101B" w:rsidRPr="00D2101B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2101B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2101B">
              <w:rPr>
                <w:lang w:eastAsia="ar-SA"/>
              </w:rPr>
              <w:t>8</w:t>
            </w:r>
          </w:p>
        </w:tc>
      </w:tr>
      <w:tr w:rsidR="00D2101B" w:rsidRPr="00D2101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2101B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2101B">
              <w:rPr>
                <w:lang w:eastAsia="ar-SA"/>
              </w:rPr>
              <w:t>8</w:t>
            </w:r>
          </w:p>
        </w:tc>
      </w:tr>
      <w:tr w:rsidR="00D2101B" w:rsidRPr="00D2101B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2101B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2101B">
              <w:rPr>
                <w:lang w:eastAsia="ar-SA"/>
              </w:rPr>
              <w:t xml:space="preserve"> Экзамен</w:t>
            </w:r>
          </w:p>
        </w:tc>
      </w:tr>
      <w:tr w:rsidR="00D2101B" w:rsidRPr="00D2101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2101B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2101B">
              <w:rPr>
                <w:lang w:eastAsia="ar-SA"/>
              </w:rPr>
              <w:t>144</w:t>
            </w:r>
          </w:p>
        </w:tc>
      </w:tr>
      <w:tr w:rsidR="00D2101B" w:rsidRPr="00D2101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2101B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2101B">
              <w:rPr>
                <w:lang w:eastAsia="ar-SA"/>
              </w:rPr>
              <w:t>16</w:t>
            </w:r>
          </w:p>
        </w:tc>
      </w:tr>
      <w:tr w:rsidR="00D2101B" w:rsidRPr="00D2101B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2101B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2101B">
              <w:rPr>
                <w:lang w:eastAsia="ar-SA"/>
              </w:rPr>
              <w:t>32</w:t>
            </w:r>
          </w:p>
        </w:tc>
      </w:tr>
      <w:tr w:rsidR="00D2101B" w:rsidRPr="00D2101B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2101B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D2101B" w:rsidRPr="00D2101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D2101B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2101B">
              <w:rPr>
                <w:lang w:eastAsia="ar-SA"/>
              </w:rPr>
              <w:t>57</w:t>
            </w:r>
          </w:p>
        </w:tc>
      </w:tr>
      <w:tr w:rsidR="00D2101B" w:rsidRPr="00D2101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D2101B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2101B">
              <w:rPr>
                <w:lang w:eastAsia="ar-SA"/>
              </w:rPr>
              <w:t>4</w:t>
            </w:r>
          </w:p>
        </w:tc>
      </w:tr>
      <w:tr w:rsidR="00D2101B" w:rsidRPr="00D2101B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2101B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101B" w:rsidRPr="00D2101B" w:rsidRDefault="00D2101B" w:rsidP="00D2101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2101B">
              <w:rPr>
                <w:b/>
                <w:bCs/>
                <w:spacing w:val="-18"/>
                <w:lang w:eastAsia="ar-SA"/>
              </w:rPr>
              <w:t>экзамен</w:t>
            </w:r>
          </w:p>
        </w:tc>
      </w:tr>
    </w:tbl>
    <w:p w:rsidR="00D2101B" w:rsidRPr="00D2101B" w:rsidRDefault="00D2101B" w:rsidP="00D2101B">
      <w:pPr>
        <w:widowControl w:val="0"/>
        <w:suppressAutoHyphens/>
        <w:autoSpaceDE w:val="0"/>
        <w:jc w:val="both"/>
        <w:rPr>
          <w:lang w:eastAsia="ar-SA"/>
        </w:rPr>
      </w:pPr>
      <w:r w:rsidRPr="00D2101B">
        <w:rPr>
          <w:b/>
          <w:bCs/>
          <w:lang w:eastAsia="ar-SA"/>
        </w:rPr>
        <w:t>Целями освоения дисциплины (модуля)</w:t>
      </w:r>
      <w:r w:rsidRPr="00D2101B">
        <w:rPr>
          <w:lang w:eastAsia="ar-SA"/>
        </w:rPr>
        <w:t xml:space="preserve"> __Б3.Б.5 Методология и методы филологических исследований являются </w:t>
      </w:r>
      <w:r w:rsidRPr="00D2101B">
        <w:rPr>
          <w:bCs/>
          <w:lang w:eastAsia="ar-SA"/>
        </w:rPr>
        <w:t>формирование представления о методологии и методах научного филологического исследования.</w:t>
      </w:r>
    </w:p>
    <w:p w:rsidR="00D2101B" w:rsidRPr="00D2101B" w:rsidRDefault="00D2101B" w:rsidP="00D2101B">
      <w:pPr>
        <w:widowControl w:val="0"/>
        <w:suppressAutoHyphens/>
        <w:autoSpaceDE w:val="0"/>
        <w:jc w:val="both"/>
        <w:rPr>
          <w:bCs/>
          <w:lang w:eastAsia="ar-SA"/>
        </w:rPr>
      </w:pPr>
      <w:r w:rsidRPr="00D2101B">
        <w:rPr>
          <w:bCs/>
          <w:lang w:eastAsia="ar-SA"/>
        </w:rPr>
        <w:t>В процессе освоения дисциплины реализуются следующие задачи:</w:t>
      </w:r>
    </w:p>
    <w:p w:rsidR="00D2101B" w:rsidRPr="00D2101B" w:rsidRDefault="00D2101B" w:rsidP="00D2101B">
      <w:pPr>
        <w:widowControl w:val="0"/>
        <w:suppressAutoHyphens/>
        <w:autoSpaceDE w:val="0"/>
        <w:jc w:val="both"/>
        <w:rPr>
          <w:bCs/>
          <w:lang w:eastAsia="ar-SA"/>
        </w:rPr>
      </w:pPr>
      <w:r w:rsidRPr="00D2101B">
        <w:rPr>
          <w:bCs/>
          <w:lang w:eastAsia="ar-SA"/>
        </w:rPr>
        <w:t>-    систематизация ранее полученных сведений по теории филологических исследований;</w:t>
      </w:r>
    </w:p>
    <w:p w:rsidR="00D2101B" w:rsidRPr="00D2101B" w:rsidRDefault="00D2101B" w:rsidP="00D2101B">
      <w:pPr>
        <w:widowControl w:val="0"/>
        <w:suppressAutoHyphens/>
        <w:autoSpaceDE w:val="0"/>
        <w:jc w:val="both"/>
        <w:rPr>
          <w:bCs/>
          <w:lang w:eastAsia="ar-SA"/>
        </w:rPr>
      </w:pPr>
      <w:r w:rsidRPr="00D2101B">
        <w:rPr>
          <w:bCs/>
          <w:lang w:eastAsia="ar-SA"/>
        </w:rPr>
        <w:t>- формирование системных теоретических представлений о современной методике литературоведческих исследований;</w:t>
      </w:r>
    </w:p>
    <w:p w:rsidR="00D2101B" w:rsidRPr="00D2101B" w:rsidRDefault="00D2101B" w:rsidP="00D2101B">
      <w:pPr>
        <w:widowControl w:val="0"/>
        <w:suppressAutoHyphens/>
        <w:autoSpaceDE w:val="0"/>
        <w:jc w:val="both"/>
        <w:rPr>
          <w:bCs/>
          <w:lang w:eastAsia="ar-SA"/>
        </w:rPr>
      </w:pPr>
      <w:r w:rsidRPr="00D2101B">
        <w:rPr>
          <w:bCs/>
          <w:lang w:eastAsia="ar-SA"/>
        </w:rPr>
        <w:t>-    формирование навыков по отбору, систематизации и анализу художественного текста.</w:t>
      </w:r>
    </w:p>
    <w:p w:rsidR="00D2101B" w:rsidRPr="00D2101B" w:rsidRDefault="00D2101B" w:rsidP="00D2101B">
      <w:pPr>
        <w:widowControl w:val="0"/>
        <w:suppressAutoHyphens/>
        <w:autoSpaceDE w:val="0"/>
        <w:jc w:val="both"/>
        <w:rPr>
          <w:b/>
          <w:bCs/>
          <w:lang w:eastAsia="ar-SA"/>
        </w:rPr>
      </w:pPr>
      <w:r w:rsidRPr="00D2101B">
        <w:rPr>
          <w:b/>
          <w:bCs/>
          <w:lang w:eastAsia="ar-SA"/>
        </w:rPr>
        <w:t>Компетенции обучающегося, формируемые в результате освоения дисциплины (модуля):</w:t>
      </w:r>
    </w:p>
    <w:p w:rsidR="00D2101B" w:rsidRPr="00D2101B" w:rsidRDefault="00D2101B" w:rsidP="00D2101B">
      <w:pPr>
        <w:widowControl w:val="0"/>
        <w:suppressAutoHyphens/>
        <w:autoSpaceDE w:val="0"/>
        <w:jc w:val="both"/>
        <w:rPr>
          <w:lang w:eastAsia="ar-SA"/>
        </w:rPr>
      </w:pPr>
      <w:r w:rsidRPr="00D2101B">
        <w:rPr>
          <w:lang w:eastAsia="ar-SA"/>
        </w:rPr>
        <w:t xml:space="preserve">ОК-2 способность к самостоятельному обучению новым методам исследования, изменению научного и научно-производственного профиля своей профессиональной деятельности; </w:t>
      </w:r>
    </w:p>
    <w:p w:rsidR="00D2101B" w:rsidRPr="00D2101B" w:rsidRDefault="00D2101B" w:rsidP="00D2101B">
      <w:pPr>
        <w:widowControl w:val="0"/>
        <w:suppressAutoHyphens/>
        <w:autoSpaceDE w:val="0"/>
        <w:jc w:val="both"/>
        <w:rPr>
          <w:lang w:eastAsia="ar-SA"/>
        </w:rPr>
      </w:pPr>
      <w:r w:rsidRPr="00D2101B">
        <w:rPr>
          <w:lang w:eastAsia="ar-SA"/>
        </w:rPr>
        <w:t>ОК- 5 развивают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деятельности;</w:t>
      </w:r>
    </w:p>
    <w:p w:rsidR="00D2101B" w:rsidRPr="00D2101B" w:rsidRDefault="00D2101B" w:rsidP="00D2101B">
      <w:pPr>
        <w:widowControl w:val="0"/>
        <w:suppressAutoHyphens/>
        <w:autoSpaceDE w:val="0"/>
        <w:jc w:val="both"/>
        <w:rPr>
          <w:lang w:eastAsia="ar-SA"/>
        </w:rPr>
      </w:pPr>
      <w:r w:rsidRPr="00D2101B">
        <w:rPr>
          <w:lang w:eastAsia="ar-SA"/>
        </w:rPr>
        <w:t>ПК -1 знание системы методологических принципов и методических приемов филологического исследования;</w:t>
      </w:r>
    </w:p>
    <w:p w:rsidR="00D2101B" w:rsidRPr="00D2101B" w:rsidRDefault="00D2101B" w:rsidP="00D2101B">
      <w:pPr>
        <w:widowControl w:val="0"/>
        <w:suppressAutoHyphens/>
        <w:autoSpaceDE w:val="0"/>
        <w:jc w:val="both"/>
        <w:rPr>
          <w:lang w:eastAsia="ar-SA"/>
        </w:rPr>
      </w:pPr>
      <w:r w:rsidRPr="00D2101B">
        <w:rPr>
          <w:lang w:eastAsia="ar-SA"/>
        </w:rPr>
        <w:t>ПК-6  Владение навыками квалифицированного анализа с использованием современных методик и методологий, передового отечественного и зарубежного опыта;</w:t>
      </w:r>
    </w:p>
    <w:p w:rsidR="00D2101B" w:rsidRPr="00D2101B" w:rsidRDefault="00D2101B" w:rsidP="00D2101B">
      <w:pPr>
        <w:widowControl w:val="0"/>
        <w:suppressAutoHyphens/>
        <w:autoSpaceDE w:val="0"/>
        <w:jc w:val="both"/>
        <w:rPr>
          <w:lang w:eastAsia="ar-SA"/>
        </w:rPr>
      </w:pPr>
      <w:r w:rsidRPr="00D2101B">
        <w:rPr>
          <w:lang w:eastAsia="ar-SA"/>
        </w:rPr>
        <w:t>навыки квалифицированного анализа, комментирования, реферирования и обобщения результатов научных исследований, проведённых другими специалистами (ПК-6).</w:t>
      </w:r>
    </w:p>
    <w:p w:rsidR="00D2101B" w:rsidRPr="00D2101B" w:rsidRDefault="00D2101B" w:rsidP="00D2101B">
      <w:pPr>
        <w:widowControl w:val="0"/>
        <w:suppressAutoHyphens/>
        <w:autoSpaceDE w:val="0"/>
        <w:jc w:val="both"/>
        <w:rPr>
          <w:lang w:eastAsia="ar-SA"/>
        </w:rPr>
      </w:pPr>
      <w:r w:rsidRPr="00D2101B">
        <w:rPr>
          <w:b/>
          <w:bCs/>
          <w:lang w:eastAsia="ar-SA"/>
        </w:rPr>
        <w:t>В  результате освоения дисциплины обучающийся должен</w:t>
      </w:r>
      <w:r w:rsidRPr="00D2101B">
        <w:rPr>
          <w:lang w:eastAsia="ar-SA"/>
        </w:rPr>
        <w:t>:</w:t>
      </w:r>
    </w:p>
    <w:p w:rsidR="00D2101B" w:rsidRPr="00D2101B" w:rsidRDefault="00D2101B" w:rsidP="00D2101B">
      <w:pPr>
        <w:widowControl w:val="0"/>
        <w:suppressAutoHyphens/>
        <w:autoSpaceDE w:val="0"/>
        <w:jc w:val="both"/>
        <w:rPr>
          <w:lang w:eastAsia="ar-SA"/>
        </w:rPr>
      </w:pPr>
      <w:r w:rsidRPr="00D2101B">
        <w:rPr>
          <w:lang w:eastAsia="ar-SA"/>
        </w:rPr>
        <w:t>Знать: новейшие теории, методы и технологии в области литературоведения, их приложение в практической деятельности.</w:t>
      </w:r>
    </w:p>
    <w:p w:rsidR="00D2101B" w:rsidRPr="00D2101B" w:rsidRDefault="00D2101B" w:rsidP="00D2101B">
      <w:pPr>
        <w:widowControl w:val="0"/>
        <w:suppressAutoHyphens/>
        <w:autoSpaceDE w:val="0"/>
        <w:jc w:val="both"/>
        <w:rPr>
          <w:lang w:eastAsia="ar-SA"/>
        </w:rPr>
      </w:pPr>
      <w:r w:rsidRPr="00D2101B">
        <w:rPr>
          <w:lang w:eastAsia="ar-SA"/>
        </w:rPr>
        <w:t>Уметь: критически анализировать и оценивать результаты теоретических и эмпирических литературоведческих исследований, проводить экспертизу, анализ.</w:t>
      </w:r>
    </w:p>
    <w:p w:rsidR="00D2101B" w:rsidRPr="00D2101B" w:rsidRDefault="00D2101B" w:rsidP="00D2101B">
      <w:pPr>
        <w:widowControl w:val="0"/>
        <w:suppressAutoHyphens/>
        <w:autoSpaceDE w:val="0"/>
        <w:jc w:val="both"/>
        <w:rPr>
          <w:lang w:eastAsia="ar-SA"/>
        </w:rPr>
      </w:pPr>
      <w:r w:rsidRPr="00D2101B">
        <w:rPr>
          <w:lang w:eastAsia="ar-SA"/>
        </w:rPr>
        <w:t>Владеть: практическими навыками литературоведческого анализа (генетического, типологического, структурного, историко-литературного и др.)</w:t>
      </w:r>
    </w:p>
    <w:p w:rsidR="00D2101B" w:rsidRPr="00D2101B" w:rsidRDefault="00D2101B" w:rsidP="00D2101B">
      <w:pPr>
        <w:widowControl w:val="0"/>
        <w:suppressAutoHyphens/>
        <w:autoSpaceDE w:val="0"/>
        <w:jc w:val="both"/>
        <w:rPr>
          <w:lang w:eastAsia="ar-SA"/>
        </w:rPr>
      </w:pPr>
      <w:r w:rsidRPr="00D2101B">
        <w:rPr>
          <w:b/>
          <w:lang w:eastAsia="ar-SA"/>
        </w:rPr>
        <w:t>Содержание дисциплины:</w:t>
      </w:r>
      <w:r w:rsidRPr="00D2101B">
        <w:rPr>
          <w:lang w:eastAsia="ar-SA"/>
        </w:rPr>
        <w:t xml:space="preserve"> На лекциях уделяется внимание фундаментальных исследованиям отечественного, мирового литературного процесса; художественным </w:t>
      </w:r>
      <w:r w:rsidRPr="00D2101B">
        <w:rPr>
          <w:lang w:eastAsia="ar-SA"/>
        </w:rPr>
        <w:lastRenderedPageBreak/>
        <w:t>произведениям русской и якутской литератур; научным исследованиям по культуре, философии, искусствоведению и литературоведению; основам методики преподавания литературы в национальной школе; вопросам методологического характера, ознакомлению с научными школами, концепциями. На практических занятиях анализируются художественные тексты русской и зарубежной литературы с учетом особенностей стиля и своеобразия авторов, эпохи создания, места и значения текстов в творчестве писателя и в целом литературном процессе; предусматривается сопоставительное изучение данных текстов с произведениями якутской литературы. Проводится целенаправленная работа по овладению умениями и навыками научно-исследовательской деятельности студентов. Осуществляется систематическая подготовка к защите курсовых и дипломных работ. Содержание курса состоит из 5 модулей.</w:t>
      </w:r>
    </w:p>
    <w:p w:rsidR="00D2101B" w:rsidRPr="00D2101B" w:rsidRDefault="00D2101B" w:rsidP="00D2101B">
      <w:pPr>
        <w:tabs>
          <w:tab w:val="num" w:pos="0"/>
        </w:tabs>
        <w:rPr>
          <w:b/>
        </w:rPr>
      </w:pPr>
      <w:r w:rsidRPr="00D2101B">
        <w:rPr>
          <w:b/>
        </w:rPr>
        <w:t>4. Аннотация разработана на основании:</w:t>
      </w:r>
    </w:p>
    <w:p w:rsidR="00D2101B" w:rsidRPr="00D2101B" w:rsidRDefault="00D2101B" w:rsidP="00D2101B">
      <w:pPr>
        <w:tabs>
          <w:tab w:val="num" w:pos="0"/>
        </w:tabs>
        <w:jc w:val="both"/>
      </w:pPr>
      <w:r w:rsidRPr="00D2101B">
        <w:t xml:space="preserve">1. ФГОС ВПО по направлению 032700 Филология; </w:t>
      </w:r>
    </w:p>
    <w:p w:rsidR="00D2101B" w:rsidRPr="00D2101B" w:rsidRDefault="00D2101B" w:rsidP="00D2101B">
      <w:pPr>
        <w:tabs>
          <w:tab w:val="num" w:pos="0"/>
        </w:tabs>
        <w:jc w:val="both"/>
      </w:pPr>
      <w:r w:rsidRPr="00D2101B">
        <w:t>2. ООП ВПО по направлению 032700  - «Филология»; профиль «Русский язык как иностранный»;</w:t>
      </w:r>
    </w:p>
    <w:p w:rsidR="00D2101B" w:rsidRPr="00D2101B" w:rsidRDefault="00D2101B" w:rsidP="00D2101B">
      <w:pPr>
        <w:tabs>
          <w:tab w:val="num" w:pos="0"/>
        </w:tabs>
      </w:pPr>
      <w:r w:rsidRPr="00D2101B">
        <w:t>3. Аннотация к РПД утверждена на заседании кафедры  русской литературы ХХ века и теории литературы (протокол № 24 от «9» октября 2013г.)</w:t>
      </w:r>
    </w:p>
    <w:p w:rsidR="00DB7496" w:rsidRDefault="00DB7496"/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1B"/>
    <w:rsid w:val="007F3B9C"/>
    <w:rsid w:val="00D2101B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Company>Microsoft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2014-10-31T00:56:00Z</dcterms:created>
  <dcterms:modified xsi:type="dcterms:W3CDTF">2014-10-31T00:56:00Z</dcterms:modified>
</cp:coreProperties>
</file>